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4C5E" w:rsidRDefault="002F3E91"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40808C97" wp14:editId="1E9E4371">
                <wp:simplePos x="0" y="0"/>
                <wp:positionH relativeFrom="margin">
                  <wp:align>center</wp:align>
                </wp:positionH>
                <wp:positionV relativeFrom="paragraph">
                  <wp:posOffset>394970</wp:posOffset>
                </wp:positionV>
                <wp:extent cx="5295900" cy="1533525"/>
                <wp:effectExtent l="0" t="0" r="19050" b="28575"/>
                <wp:wrapNone/>
                <wp:docPr id="31" name="Ellips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0" cy="15335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43BE9" w:rsidRPr="00343BE9" w:rsidRDefault="00343BE9" w:rsidP="00343BE9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343BE9">
                              <w:rPr>
                                <w:color w:val="FFFFFF" w:themeColor="background1"/>
                              </w:rPr>
                              <w:t>Fiche de liaison (annexe 5) à retourner, par l’école et par</w:t>
                            </w:r>
                          </w:p>
                          <w:p w:rsidR="00343BE9" w:rsidRPr="00343BE9" w:rsidRDefault="00343BE9" w:rsidP="00343BE9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proofErr w:type="gramStart"/>
                            <w:r w:rsidRPr="00343BE9">
                              <w:rPr>
                                <w:color w:val="FFFFFF" w:themeColor="background1"/>
                              </w:rPr>
                              <w:t>mail</w:t>
                            </w:r>
                            <w:proofErr w:type="gramEnd"/>
                            <w:r w:rsidRPr="00343BE9">
                              <w:rPr>
                                <w:color w:val="FFFFFF" w:themeColor="background1"/>
                              </w:rPr>
                              <w:t>, à l’IEN de circonscription pour l’informer sur la</w:t>
                            </w:r>
                          </w:p>
                          <w:p w:rsidR="00343BE9" w:rsidRPr="00343BE9" w:rsidRDefault="00343BE9" w:rsidP="00343BE9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proofErr w:type="gramStart"/>
                            <w:r w:rsidRPr="00343BE9">
                              <w:rPr>
                                <w:color w:val="FFFFFF" w:themeColor="background1"/>
                              </w:rPr>
                              <w:t>situation</w:t>
                            </w:r>
                            <w:proofErr w:type="gramEnd"/>
                            <w:r w:rsidRPr="00343BE9">
                              <w:rPr>
                                <w:color w:val="FFFFFF" w:themeColor="background1"/>
                              </w:rPr>
                              <w:t xml:space="preserve"> de l’élève.</w:t>
                            </w:r>
                          </w:p>
                          <w:p w:rsidR="00343BE9" w:rsidRPr="00343BE9" w:rsidRDefault="00343BE9" w:rsidP="00343BE9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343BE9">
                              <w:rPr>
                                <w:color w:val="FFFFFF" w:themeColor="background1"/>
                              </w:rPr>
                              <w:t>Liste des représentants légaux à convoquer à la</w:t>
                            </w:r>
                          </w:p>
                          <w:p w:rsidR="00343BE9" w:rsidRPr="00343BE9" w:rsidRDefault="00343BE9" w:rsidP="00343BE9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proofErr w:type="gramStart"/>
                            <w:r w:rsidRPr="00343BE9">
                              <w:rPr>
                                <w:color w:val="FFFFFF" w:themeColor="background1"/>
                              </w:rPr>
                              <w:t>commission</w:t>
                            </w:r>
                            <w:proofErr w:type="gramEnd"/>
                            <w:r w:rsidRPr="00343BE9">
                              <w:rPr>
                                <w:color w:val="FFFFFF" w:themeColor="background1"/>
                              </w:rPr>
                              <w:t>, par le secrétariat de circonscription à l’aide</w:t>
                            </w:r>
                          </w:p>
                          <w:p w:rsidR="00F24D98" w:rsidRPr="00E7758F" w:rsidRDefault="00343BE9" w:rsidP="006833D7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proofErr w:type="gramStart"/>
                            <w:r w:rsidRPr="00343BE9">
                              <w:rPr>
                                <w:color w:val="FFFFFF" w:themeColor="background1"/>
                              </w:rPr>
                              <w:t>des</w:t>
                            </w:r>
                            <w:proofErr w:type="gramEnd"/>
                            <w:r w:rsidRPr="00343BE9">
                              <w:rPr>
                                <w:color w:val="FFFFFF" w:themeColor="background1"/>
                              </w:rPr>
                              <w:t xml:space="preserve"> informations contenues dans cette fiche</w:t>
                            </w:r>
                            <w:r w:rsidR="00F71844">
                              <w:rPr>
                                <w:color w:val="FFFFFF" w:themeColor="background1"/>
                              </w:rPr>
                              <w:t xml:space="preserve">. </w:t>
                            </w:r>
                          </w:p>
                          <w:p w:rsidR="00C70E24" w:rsidRDefault="00C70E24" w:rsidP="00AB2A6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808C97" id="Ellipse 31" o:spid="_x0000_s1026" style="position:absolute;margin-left:0;margin-top:31.1pt;width:417pt;height:120.75pt;z-index:2517504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" fillcolor="#4f81bd [3204]" strokecolor="#243f60 [1604]" strokeweight="2pt">
                <v:textbox>
                  <w:txbxContent>
                    <w:p w:rsidR="00343BE9" w:rsidRPr="00343BE9" w:rsidRDefault="00343BE9" w:rsidP="00343BE9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 w:rsidRPr="00343BE9">
                        <w:rPr>
                          <w:color w:val="FFFFFF" w:themeColor="background1"/>
                        </w:rPr>
                        <w:t>Fiche de liaison (annexe 5) à retourner, par l’école et par</w:t>
                      </w:r>
                    </w:p>
                    <w:p w:rsidR="00343BE9" w:rsidRPr="00343BE9" w:rsidRDefault="00343BE9" w:rsidP="00343BE9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proofErr w:type="gramStart"/>
                      <w:r w:rsidRPr="00343BE9">
                        <w:rPr>
                          <w:color w:val="FFFFFF" w:themeColor="background1"/>
                        </w:rPr>
                        <w:t>mail</w:t>
                      </w:r>
                      <w:proofErr w:type="gramEnd"/>
                      <w:r w:rsidRPr="00343BE9">
                        <w:rPr>
                          <w:color w:val="FFFFFF" w:themeColor="background1"/>
                        </w:rPr>
                        <w:t>, à l’IEN de circonscription pour l’informer sur la</w:t>
                      </w:r>
                    </w:p>
                    <w:p w:rsidR="00343BE9" w:rsidRPr="00343BE9" w:rsidRDefault="00343BE9" w:rsidP="00343BE9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proofErr w:type="gramStart"/>
                      <w:r w:rsidRPr="00343BE9">
                        <w:rPr>
                          <w:color w:val="FFFFFF" w:themeColor="background1"/>
                        </w:rPr>
                        <w:t>situation</w:t>
                      </w:r>
                      <w:proofErr w:type="gramEnd"/>
                      <w:r w:rsidRPr="00343BE9">
                        <w:rPr>
                          <w:color w:val="FFFFFF" w:themeColor="background1"/>
                        </w:rPr>
                        <w:t xml:space="preserve"> de l’élève.</w:t>
                      </w:r>
                    </w:p>
                    <w:p w:rsidR="00343BE9" w:rsidRPr="00343BE9" w:rsidRDefault="00343BE9" w:rsidP="00343BE9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 w:rsidRPr="00343BE9">
                        <w:rPr>
                          <w:color w:val="FFFFFF" w:themeColor="background1"/>
                        </w:rPr>
                        <w:t>Liste des représentants légaux à convoquer à la</w:t>
                      </w:r>
                    </w:p>
                    <w:p w:rsidR="00343BE9" w:rsidRPr="00343BE9" w:rsidRDefault="00343BE9" w:rsidP="00343BE9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proofErr w:type="gramStart"/>
                      <w:r w:rsidRPr="00343BE9">
                        <w:rPr>
                          <w:color w:val="FFFFFF" w:themeColor="background1"/>
                        </w:rPr>
                        <w:t>commission</w:t>
                      </w:r>
                      <w:proofErr w:type="gramEnd"/>
                      <w:r w:rsidRPr="00343BE9">
                        <w:rPr>
                          <w:color w:val="FFFFFF" w:themeColor="background1"/>
                        </w:rPr>
                        <w:t>, par le secrétariat de circonscription à l’aide</w:t>
                      </w:r>
                    </w:p>
                    <w:p w:rsidR="00F24D98" w:rsidRPr="00E7758F" w:rsidRDefault="00343BE9" w:rsidP="006833D7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proofErr w:type="gramStart"/>
                      <w:r w:rsidRPr="00343BE9">
                        <w:rPr>
                          <w:color w:val="FFFFFF" w:themeColor="background1"/>
                        </w:rPr>
                        <w:t>des</w:t>
                      </w:r>
                      <w:proofErr w:type="gramEnd"/>
                      <w:r w:rsidRPr="00343BE9">
                        <w:rPr>
                          <w:color w:val="FFFFFF" w:themeColor="background1"/>
                        </w:rPr>
                        <w:t xml:space="preserve"> informations contenues dans cette fiche</w:t>
                      </w:r>
                      <w:r w:rsidR="00F71844">
                        <w:rPr>
                          <w:color w:val="FFFFFF" w:themeColor="background1"/>
                        </w:rPr>
                        <w:t xml:space="preserve">. </w:t>
                      </w:r>
                    </w:p>
                    <w:p w:rsidR="00C70E24" w:rsidRDefault="00C70E24" w:rsidP="00AB2A64"/>
                  </w:txbxContent>
                </v:textbox>
                <w10:wrap anchorx="margin"/>
              </v:oval>
            </w:pict>
          </mc:Fallback>
        </mc:AlternateContent>
      </w:r>
      <w:r w:rsidR="003D1399">
        <w:rPr>
          <w:noProof/>
        </w:rPr>
        <mc:AlternateContent>
          <mc:Choice Requires="wps">
            <w:drawing>
              <wp:anchor distT="0" distB="0" distL="114300" distR="114300" simplePos="0" relativeHeight="251573248" behindDoc="0" locked="0" layoutInCell="1" allowOverlap="1" wp14:anchorId="579B92F7" wp14:editId="0661FB34">
                <wp:simplePos x="0" y="0"/>
                <wp:positionH relativeFrom="margin">
                  <wp:align>left</wp:align>
                </wp:positionH>
                <wp:positionV relativeFrom="paragraph">
                  <wp:posOffset>-699770</wp:posOffset>
                </wp:positionV>
                <wp:extent cx="5770245" cy="552450"/>
                <wp:effectExtent l="0" t="0" r="20955" b="19050"/>
                <wp:wrapNone/>
                <wp:docPr id="23" name="Zone de text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0245" cy="5524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35B8" w:rsidRPr="00F62474" w:rsidRDefault="00FD58CA" w:rsidP="001458A5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F62474">
                              <w:rPr>
                                <w:b/>
                                <w:sz w:val="24"/>
                                <w:szCs w:val="24"/>
                              </w:rPr>
                              <w:t xml:space="preserve">Logigramme </w:t>
                            </w:r>
                            <w:r w:rsidR="00432BB5">
                              <w:rPr>
                                <w:b/>
                                <w:sz w:val="24"/>
                                <w:szCs w:val="24"/>
                              </w:rPr>
                              <w:t>1er</w:t>
                            </w:r>
                            <w:r w:rsidR="005332BA" w:rsidRPr="00F62474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degré : commission</w:t>
                            </w:r>
                            <w:r w:rsidR="00BA4682" w:rsidRPr="00F62474">
                              <w:rPr>
                                <w:b/>
                                <w:sz w:val="24"/>
                                <w:szCs w:val="24"/>
                              </w:rPr>
                              <w:t>s</w:t>
                            </w:r>
                            <w:r w:rsidR="00E435B8" w:rsidRPr="00F62474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B600A" w:rsidRPr="00F62474">
                              <w:rPr>
                                <w:b/>
                                <w:sz w:val="24"/>
                                <w:szCs w:val="24"/>
                              </w:rPr>
                              <w:t xml:space="preserve">absentéisme </w:t>
                            </w:r>
                            <w:r w:rsidR="00432BB5">
                              <w:rPr>
                                <w:b/>
                                <w:sz w:val="24"/>
                                <w:szCs w:val="24"/>
                              </w:rPr>
                              <w:t>de circonscription / entretien délocalisé avec l’IEN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79B92F7" id="Zone de texte 23" o:spid="_x0000_s1027" style="position:absolute;margin-left:0;margin-top:-55.1pt;width:454.35pt;height:43.5pt;z-index:2515732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" fillcolor="white [3201]" strokecolor="#4f81bd [3204]" strokeweight="2pt">
                <v:textbox>
                  <w:txbxContent>
                    <w:p w:rsidR="00E435B8" w:rsidRPr="00F62474" w:rsidRDefault="00FD58CA" w:rsidP="001458A5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F62474">
                        <w:rPr>
                          <w:b/>
                          <w:sz w:val="24"/>
                          <w:szCs w:val="24"/>
                        </w:rPr>
                        <w:t xml:space="preserve">Logigramme </w:t>
                      </w:r>
                      <w:r w:rsidR="00432BB5">
                        <w:rPr>
                          <w:b/>
                          <w:sz w:val="24"/>
                          <w:szCs w:val="24"/>
                        </w:rPr>
                        <w:t>1er</w:t>
                      </w:r>
                      <w:r w:rsidR="005332BA" w:rsidRPr="00F62474">
                        <w:rPr>
                          <w:b/>
                          <w:sz w:val="24"/>
                          <w:szCs w:val="24"/>
                        </w:rPr>
                        <w:t xml:space="preserve"> degré : commission</w:t>
                      </w:r>
                      <w:r w:rsidR="00BA4682" w:rsidRPr="00F62474">
                        <w:rPr>
                          <w:b/>
                          <w:sz w:val="24"/>
                          <w:szCs w:val="24"/>
                        </w:rPr>
                        <w:t>s</w:t>
                      </w:r>
                      <w:r w:rsidR="00E435B8" w:rsidRPr="00F62474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6B600A" w:rsidRPr="00F62474">
                        <w:rPr>
                          <w:b/>
                          <w:sz w:val="24"/>
                          <w:szCs w:val="24"/>
                        </w:rPr>
                        <w:t xml:space="preserve">absentéisme </w:t>
                      </w:r>
                      <w:r w:rsidR="00432BB5">
                        <w:rPr>
                          <w:b/>
                          <w:sz w:val="24"/>
                          <w:szCs w:val="24"/>
                        </w:rPr>
                        <w:t>de circonscription / entretien délocalisé avec l’IEN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9A4D84">
        <w:rPr>
          <w:noProof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11A4BB8" wp14:editId="38D78552">
                <wp:simplePos x="0" y="0"/>
                <wp:positionH relativeFrom="margin">
                  <wp:align>center</wp:align>
                </wp:positionH>
                <wp:positionV relativeFrom="paragraph">
                  <wp:posOffset>7320280</wp:posOffset>
                </wp:positionV>
                <wp:extent cx="5295900" cy="990600"/>
                <wp:effectExtent l="0" t="0" r="19050" b="19050"/>
                <wp:wrapNone/>
                <wp:docPr id="33" name="Ellips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0" cy="990600"/>
                        </a:xfrm>
                        <a:prstGeom prst="ellips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24D98" w:rsidRPr="00CC79C1" w:rsidRDefault="009A4D84" w:rsidP="00F24D98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>Copie des décisions à transmettre par le pôle vie de l’élève et 2</w:t>
                            </w:r>
                            <w:r w:rsidRPr="009A4D84">
                              <w:rPr>
                                <w:color w:val="FFFFFF" w:themeColor="background1"/>
                                <w:vertAlign w:val="superscript"/>
                              </w:rPr>
                              <w:t>nd</w:t>
                            </w:r>
                            <w:r>
                              <w:rPr>
                                <w:color w:val="FFFFFF" w:themeColor="background1"/>
                              </w:rPr>
                              <w:t xml:space="preserve"> degré de la DSDEN : à l’école, à l’IEN et à la famille.</w:t>
                            </w:r>
                          </w:p>
                          <w:p w:rsidR="00F24D98" w:rsidRDefault="00F24D98" w:rsidP="00F24D9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1A4BB8" id="Ellipse 33" o:spid="_x0000_s1028" style="position:absolute;margin-left:0;margin-top:576.4pt;width:417pt;height:78pt;z-index:2518671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" fillcolor="#4f81bd" strokecolor="#385d8a" strokeweight="2pt">
                <v:textbox>
                  <w:txbxContent>
                    <w:p w:rsidR="00F24D98" w:rsidRPr="00CC79C1" w:rsidRDefault="009A4D84" w:rsidP="00F24D98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>Copie des décisions à transmettre par le pôle vie de l’élève et 2</w:t>
                      </w:r>
                      <w:r w:rsidRPr="009A4D84">
                        <w:rPr>
                          <w:color w:val="FFFFFF" w:themeColor="background1"/>
                          <w:vertAlign w:val="superscript"/>
                        </w:rPr>
                        <w:t>nd</w:t>
                      </w:r>
                      <w:r>
                        <w:rPr>
                          <w:color w:val="FFFFFF" w:themeColor="background1"/>
                        </w:rPr>
                        <w:t xml:space="preserve"> degré de la DSDEN : à l’école, à l’IEN et à la famille.</w:t>
                      </w:r>
                    </w:p>
                    <w:p w:rsidR="00F24D98" w:rsidRDefault="00F24D98" w:rsidP="00F24D98">
                      <w:pPr>
                        <w:jc w:val="center"/>
                      </w:pPr>
                    </w:p>
                  </w:txbxContent>
                </v:textbox>
                <w10:wrap anchorx="margin"/>
              </v:oval>
            </w:pict>
          </mc:Fallback>
        </mc:AlternateContent>
      </w:r>
      <w:r w:rsidR="006833D7">
        <w:rPr>
          <w:noProof/>
        </w:rPr>
        <mc:AlternateContent>
          <mc:Choice Requires="wps">
            <w:drawing>
              <wp:anchor distT="0" distB="0" distL="114300" distR="114300" simplePos="0" relativeHeight="251437056" behindDoc="0" locked="0" layoutInCell="1" allowOverlap="1" wp14:anchorId="6DEFC4D6" wp14:editId="225F37EF">
                <wp:simplePos x="0" y="0"/>
                <wp:positionH relativeFrom="margin">
                  <wp:align>center</wp:align>
                </wp:positionH>
                <wp:positionV relativeFrom="paragraph">
                  <wp:posOffset>1948180</wp:posOffset>
                </wp:positionV>
                <wp:extent cx="361950" cy="295275"/>
                <wp:effectExtent l="19050" t="0" r="19050" b="47625"/>
                <wp:wrapNone/>
                <wp:docPr id="10" name="Flèche vers le ba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295275"/>
                        </a:xfrm>
                        <a:prstGeom prst="downArrow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C9E32D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Flèche vers le bas 10" o:spid="_x0000_s1026" type="#_x0000_t67" style="position:absolute;margin-left:0;margin-top:153.4pt;width:28.5pt;height:23.25pt;z-index:2514370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" adj="10800" fillcolor="white [3201]" strokecolor="#c0504d [3205]" strokeweight="2pt">
                <w10:wrap anchorx="margin"/>
              </v:shape>
            </w:pict>
          </mc:Fallback>
        </mc:AlternateContent>
      </w:r>
      <w:r w:rsidR="006833D7"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201978F8" wp14:editId="0C427E31">
                <wp:simplePos x="0" y="0"/>
                <wp:positionH relativeFrom="margin">
                  <wp:align>center</wp:align>
                </wp:positionH>
                <wp:positionV relativeFrom="paragraph">
                  <wp:posOffset>2272030</wp:posOffset>
                </wp:positionV>
                <wp:extent cx="5314950" cy="1066800"/>
                <wp:effectExtent l="0" t="0" r="19050" b="19050"/>
                <wp:wrapNone/>
                <wp:docPr id="32" name="Ellips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4950" cy="1066800"/>
                        </a:xfrm>
                        <a:prstGeom prst="ellips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43BE9" w:rsidRPr="00343BE9" w:rsidRDefault="00343BE9" w:rsidP="00343BE9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343BE9">
                              <w:rPr>
                                <w:color w:val="FFFFFF" w:themeColor="background1"/>
                              </w:rPr>
                              <w:t>Sur décision de l’IEN, convocation des représentants</w:t>
                            </w:r>
                          </w:p>
                          <w:p w:rsidR="00343BE9" w:rsidRPr="00343BE9" w:rsidRDefault="00343BE9" w:rsidP="00343BE9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proofErr w:type="gramStart"/>
                            <w:r w:rsidRPr="00343BE9">
                              <w:rPr>
                                <w:color w:val="FFFFFF" w:themeColor="background1"/>
                              </w:rPr>
                              <w:t>légaux</w:t>
                            </w:r>
                            <w:proofErr w:type="gramEnd"/>
                            <w:r w:rsidRPr="00343BE9">
                              <w:rPr>
                                <w:color w:val="FFFFFF" w:themeColor="background1"/>
                              </w:rPr>
                              <w:t xml:space="preserve"> pour participation à la commission. Ces</w:t>
                            </w:r>
                          </w:p>
                          <w:p w:rsidR="00343BE9" w:rsidRPr="00343BE9" w:rsidRDefault="00343BE9" w:rsidP="00343BE9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proofErr w:type="gramStart"/>
                            <w:r w:rsidRPr="00343BE9">
                              <w:rPr>
                                <w:color w:val="FFFFFF" w:themeColor="background1"/>
                              </w:rPr>
                              <w:t>convocations</w:t>
                            </w:r>
                            <w:proofErr w:type="gramEnd"/>
                            <w:r w:rsidRPr="00343BE9">
                              <w:rPr>
                                <w:color w:val="FFFFFF" w:themeColor="background1"/>
                              </w:rPr>
                              <w:t xml:space="preserve"> seront établies par le secrétariat de</w:t>
                            </w:r>
                          </w:p>
                          <w:p w:rsidR="00F24D98" w:rsidRPr="00E7758F" w:rsidRDefault="00343BE9" w:rsidP="00343BE9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proofErr w:type="gramStart"/>
                            <w:r w:rsidRPr="00343BE9">
                              <w:rPr>
                                <w:color w:val="FFFFFF" w:themeColor="background1"/>
                              </w:rPr>
                              <w:t>circonscription</w:t>
                            </w:r>
                            <w:proofErr w:type="gramEnd"/>
                            <w:r w:rsidRPr="00343BE9">
                              <w:rPr>
                                <w:color w:val="FFFFFF" w:themeColor="background1"/>
                              </w:rPr>
                              <w:t>, en fonction du planning fixé par l’IEN</w:t>
                            </w:r>
                            <w:r w:rsidR="006833D7">
                              <w:rPr>
                                <w:color w:val="FFFFFF" w:themeColor="background1"/>
                              </w:rPr>
                              <w:t>.</w:t>
                            </w:r>
                          </w:p>
                          <w:p w:rsidR="00F24D98" w:rsidRDefault="00F24D98" w:rsidP="00AB2A6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1978F8" id="Ellipse 32" o:spid="_x0000_s1029" style="position:absolute;margin-left:0;margin-top:178.9pt;width:418.5pt;height:84pt;z-index:2517975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" fillcolor="#4f81bd" strokecolor="#385d8a" strokeweight="2pt">
                <v:textbox>
                  <w:txbxContent>
                    <w:p w:rsidR="00343BE9" w:rsidRPr="00343BE9" w:rsidRDefault="00343BE9" w:rsidP="00343BE9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 w:rsidRPr="00343BE9">
                        <w:rPr>
                          <w:color w:val="FFFFFF" w:themeColor="background1"/>
                        </w:rPr>
                        <w:t>Sur décision de l’IEN, convocation des représentants</w:t>
                      </w:r>
                    </w:p>
                    <w:p w:rsidR="00343BE9" w:rsidRPr="00343BE9" w:rsidRDefault="00343BE9" w:rsidP="00343BE9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proofErr w:type="gramStart"/>
                      <w:r w:rsidRPr="00343BE9">
                        <w:rPr>
                          <w:color w:val="FFFFFF" w:themeColor="background1"/>
                        </w:rPr>
                        <w:t>légaux</w:t>
                      </w:r>
                      <w:proofErr w:type="gramEnd"/>
                      <w:r w:rsidRPr="00343BE9">
                        <w:rPr>
                          <w:color w:val="FFFFFF" w:themeColor="background1"/>
                        </w:rPr>
                        <w:t xml:space="preserve"> pour participation à la commission. Ces</w:t>
                      </w:r>
                    </w:p>
                    <w:p w:rsidR="00343BE9" w:rsidRPr="00343BE9" w:rsidRDefault="00343BE9" w:rsidP="00343BE9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proofErr w:type="gramStart"/>
                      <w:r w:rsidRPr="00343BE9">
                        <w:rPr>
                          <w:color w:val="FFFFFF" w:themeColor="background1"/>
                        </w:rPr>
                        <w:t>convocations</w:t>
                      </w:r>
                      <w:proofErr w:type="gramEnd"/>
                      <w:r w:rsidRPr="00343BE9">
                        <w:rPr>
                          <w:color w:val="FFFFFF" w:themeColor="background1"/>
                        </w:rPr>
                        <w:t xml:space="preserve"> seront établies par le secrétariat de</w:t>
                      </w:r>
                    </w:p>
                    <w:p w:rsidR="00F24D98" w:rsidRPr="00E7758F" w:rsidRDefault="00343BE9" w:rsidP="00343BE9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proofErr w:type="gramStart"/>
                      <w:r w:rsidRPr="00343BE9">
                        <w:rPr>
                          <w:color w:val="FFFFFF" w:themeColor="background1"/>
                        </w:rPr>
                        <w:t>circonscription</w:t>
                      </w:r>
                      <w:proofErr w:type="gramEnd"/>
                      <w:r w:rsidRPr="00343BE9">
                        <w:rPr>
                          <w:color w:val="FFFFFF" w:themeColor="background1"/>
                        </w:rPr>
                        <w:t>, en fonction du planning fixé par l’IEN</w:t>
                      </w:r>
                      <w:r w:rsidR="006833D7">
                        <w:rPr>
                          <w:color w:val="FFFFFF" w:themeColor="background1"/>
                        </w:rPr>
                        <w:t>.</w:t>
                      </w:r>
                    </w:p>
                    <w:p w:rsidR="00F24D98" w:rsidRDefault="00F24D98" w:rsidP="00AB2A64"/>
                  </w:txbxContent>
                </v:textbox>
                <w10:wrap anchorx="margin"/>
              </v:oval>
            </w:pict>
          </mc:Fallback>
        </mc:AlternateContent>
      </w:r>
      <w:r w:rsidR="006833D7">
        <w:rPr>
          <w:noProof/>
        </w:rPr>
        <mc:AlternateContent>
          <mc:Choice Requires="wps">
            <w:drawing>
              <wp:anchor distT="0" distB="0" distL="114300" distR="114300" simplePos="0" relativeHeight="251387904" behindDoc="0" locked="0" layoutInCell="1" allowOverlap="1" wp14:anchorId="3F226C76" wp14:editId="26A7C442">
                <wp:simplePos x="0" y="0"/>
                <wp:positionH relativeFrom="margin">
                  <wp:align>center</wp:align>
                </wp:positionH>
                <wp:positionV relativeFrom="paragraph">
                  <wp:posOffset>3367405</wp:posOffset>
                </wp:positionV>
                <wp:extent cx="361950" cy="285750"/>
                <wp:effectExtent l="19050" t="0" r="19050" b="38100"/>
                <wp:wrapNone/>
                <wp:docPr id="7" name="Flèche vers le ba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285750"/>
                        </a:xfrm>
                        <a:prstGeom prst="downArrow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B29F4" id="Flèche vers le bas 7" o:spid="_x0000_s1026" type="#_x0000_t67" style="position:absolute;margin-left:0;margin-top:265.15pt;width:28.5pt;height:22.5pt;z-index:25138790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" adj="10800" fillcolor="white [3201]" strokecolor="#c0504d [3205]" strokeweight="2pt">
                <w10:wrap anchorx="margin"/>
              </v:shape>
            </w:pict>
          </mc:Fallback>
        </mc:AlternateContent>
      </w:r>
      <w:r w:rsidR="006833D7">
        <w:rPr>
          <w:noProof/>
        </w:rPr>
        <mc:AlternateContent>
          <mc:Choice Requires="wps">
            <w:drawing>
              <wp:anchor distT="0" distB="0" distL="114300" distR="114300" simplePos="0" relativeHeight="252030976" behindDoc="0" locked="0" layoutInCell="1" allowOverlap="1" wp14:anchorId="784C1269" wp14:editId="196B3052">
                <wp:simplePos x="0" y="0"/>
                <wp:positionH relativeFrom="margin">
                  <wp:align>center</wp:align>
                </wp:positionH>
                <wp:positionV relativeFrom="paragraph">
                  <wp:posOffset>3672205</wp:posOffset>
                </wp:positionV>
                <wp:extent cx="5314950" cy="885825"/>
                <wp:effectExtent l="38100" t="38100" r="57150" b="104775"/>
                <wp:wrapNone/>
                <wp:docPr id="1" name="Organigramme : Terminateu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4950" cy="885825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3BE9" w:rsidRPr="00343BE9" w:rsidRDefault="00343BE9" w:rsidP="00343BE9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T</w:t>
                            </w:r>
                            <w:r w:rsidRPr="00343BE9">
                              <w:rPr>
                                <w:color w:val="000000" w:themeColor="text1"/>
                              </w:rPr>
                              <w:t>enue de la commission et envoi de la fiche « compte-rendu d’entretien »</w:t>
                            </w:r>
                          </w:p>
                          <w:p w:rsidR="00C7155F" w:rsidRPr="00F71844" w:rsidRDefault="00343BE9" w:rsidP="00343BE9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343BE9">
                              <w:rPr>
                                <w:color w:val="000000" w:themeColor="text1"/>
                              </w:rPr>
                              <w:t>(</w:t>
                            </w:r>
                            <w:proofErr w:type="gramStart"/>
                            <w:r w:rsidRPr="00343BE9">
                              <w:rPr>
                                <w:color w:val="000000" w:themeColor="text1"/>
                              </w:rPr>
                              <w:t>annexe</w:t>
                            </w:r>
                            <w:proofErr w:type="gramEnd"/>
                            <w:r w:rsidRPr="00343BE9">
                              <w:rPr>
                                <w:color w:val="000000" w:themeColor="text1"/>
                              </w:rPr>
                              <w:t xml:space="preserve"> 4) par l’IEN à : </w:t>
                            </w:r>
                            <w:hyperlink r:id="rId8" w:history="1">
                              <w:r w:rsidRPr="00586C5B">
                                <w:rPr>
                                  <w:rStyle w:val="Lienhypertexte"/>
                                </w:rPr>
                                <w:t>ce.dsden07-p2@ac-grenoble.fr</w:t>
                              </w:r>
                            </w:hyperlink>
                            <w:r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4C1269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Organigramme : Terminateur 1" o:spid="_x0000_s1030" type="#_x0000_t116" style="position:absolute;margin-left:0;margin-top:289.15pt;width:418.5pt;height:69.75pt;z-index:2520309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343BE9" w:rsidRPr="00343BE9" w:rsidRDefault="00343BE9" w:rsidP="00343BE9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T</w:t>
                      </w:r>
                      <w:r w:rsidRPr="00343BE9">
                        <w:rPr>
                          <w:color w:val="000000" w:themeColor="text1"/>
                        </w:rPr>
                        <w:t>enue de la commission et envoi de la fiche « compte-rendu d’entretien »</w:t>
                      </w:r>
                    </w:p>
                    <w:p w:rsidR="00C7155F" w:rsidRPr="00F71844" w:rsidRDefault="00343BE9" w:rsidP="00343BE9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343BE9">
                        <w:rPr>
                          <w:color w:val="000000" w:themeColor="text1"/>
                        </w:rPr>
                        <w:t>(</w:t>
                      </w:r>
                      <w:proofErr w:type="gramStart"/>
                      <w:r w:rsidRPr="00343BE9">
                        <w:rPr>
                          <w:color w:val="000000" w:themeColor="text1"/>
                        </w:rPr>
                        <w:t>annexe</w:t>
                      </w:r>
                      <w:proofErr w:type="gramEnd"/>
                      <w:r w:rsidRPr="00343BE9">
                        <w:rPr>
                          <w:color w:val="000000" w:themeColor="text1"/>
                        </w:rPr>
                        <w:t xml:space="preserve"> 4) par l’IEN à : </w:t>
                      </w:r>
                      <w:hyperlink r:id="rId9" w:history="1">
                        <w:r w:rsidRPr="00586C5B">
                          <w:rPr>
                            <w:rStyle w:val="Lienhypertexte"/>
                          </w:rPr>
                          <w:t>ce.dsden07-p2@ac-grenoble.fr</w:t>
                        </w:r>
                      </w:hyperlink>
                      <w:r>
                        <w:rPr>
                          <w:color w:val="000000" w:themeColor="text1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833D7">
        <w:rPr>
          <w:noProof/>
        </w:rPr>
        <mc:AlternateContent>
          <mc:Choice Requires="wps">
            <w:drawing>
              <wp:anchor distT="0" distB="0" distL="114300" distR="114300" simplePos="0" relativeHeight="251572224" behindDoc="0" locked="0" layoutInCell="1" allowOverlap="1" wp14:anchorId="0A2E8278" wp14:editId="354FF5F5">
                <wp:simplePos x="0" y="0"/>
                <wp:positionH relativeFrom="margin">
                  <wp:align>center</wp:align>
                </wp:positionH>
                <wp:positionV relativeFrom="paragraph">
                  <wp:posOffset>4577080</wp:posOffset>
                </wp:positionV>
                <wp:extent cx="361950" cy="295275"/>
                <wp:effectExtent l="19050" t="0" r="19050" b="47625"/>
                <wp:wrapNone/>
                <wp:docPr id="20" name="Flèche vers le bas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295275"/>
                        </a:xfrm>
                        <a:prstGeom prst="downArrow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84ADE5" id="Flèche vers le bas 20" o:spid="_x0000_s1026" type="#_x0000_t67" style="position:absolute;margin-left:0;margin-top:360.4pt;width:28.5pt;height:23.25pt;z-index:25157222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" adj="10800" fillcolor="white [3201]" strokecolor="#c0504d [3205]" strokeweight="2pt">
                <w10:wrap anchorx="margin"/>
              </v:shape>
            </w:pict>
          </mc:Fallback>
        </mc:AlternateContent>
      </w:r>
      <w:r w:rsidR="006833D7"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39F19EC5" wp14:editId="0564C855">
                <wp:simplePos x="0" y="0"/>
                <wp:positionH relativeFrom="margin">
                  <wp:align>center</wp:align>
                </wp:positionH>
                <wp:positionV relativeFrom="paragraph">
                  <wp:posOffset>4891405</wp:posOffset>
                </wp:positionV>
                <wp:extent cx="5305425" cy="847725"/>
                <wp:effectExtent l="57150" t="38100" r="85725" b="104775"/>
                <wp:wrapNone/>
                <wp:docPr id="26" name="Rectangle : coins arrondis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5425" cy="84772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4D98" w:rsidRDefault="00343BE9" w:rsidP="00343BE9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Si l’élève a repris, fin de la procédure.</w:t>
                            </w:r>
                          </w:p>
                          <w:p w:rsidR="00343BE9" w:rsidRPr="00343BE9" w:rsidRDefault="00343BE9" w:rsidP="00343BE9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Si l’assiduité n’est pas rétablie, transmission de l’annexe 5 par l’IEN au pôle vie de l’élève et 2</w:t>
                            </w:r>
                            <w:r w:rsidRPr="00343BE9">
                              <w:rPr>
                                <w:color w:val="000000" w:themeColor="text1"/>
                                <w:vertAlign w:val="superscript"/>
                              </w:rPr>
                              <w:t>nd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degré : </w:t>
                            </w:r>
                            <w:hyperlink r:id="rId10" w:history="1">
                              <w:r w:rsidRPr="00586C5B">
                                <w:rPr>
                                  <w:rStyle w:val="Lienhypertexte"/>
                                </w:rPr>
                                <w:t>ce.dsden07-p2@ac-grenoble.fr</w:t>
                              </w:r>
                            </w:hyperlink>
                            <w:r>
                              <w:rPr>
                                <w:color w:val="000000" w:themeColor="text1"/>
                              </w:rPr>
                              <w:t>, avec l’avis et la proposition de l’IEN.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9F19EC5" id="Rectangle : coins arrondis 26" o:spid="_x0000_s1031" style="position:absolute;margin-left:0;margin-top:385.15pt;width:417.75pt;height:66.75pt;z-index:2516449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F24D98" w:rsidRDefault="00343BE9" w:rsidP="00343BE9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Si l’élève a repris, fin de la procédure.</w:t>
                      </w:r>
                    </w:p>
                    <w:p w:rsidR="00343BE9" w:rsidRPr="00343BE9" w:rsidRDefault="00343BE9" w:rsidP="00343BE9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Si l’assiduité n’est pas rétablie, transmission de l’annexe 5 par l’IEN au pôle vie de l’élève et 2</w:t>
                      </w:r>
                      <w:r w:rsidRPr="00343BE9">
                        <w:rPr>
                          <w:color w:val="000000" w:themeColor="text1"/>
                          <w:vertAlign w:val="superscript"/>
                        </w:rPr>
                        <w:t>nd</w:t>
                      </w:r>
                      <w:r>
                        <w:rPr>
                          <w:color w:val="000000" w:themeColor="text1"/>
                        </w:rPr>
                        <w:t xml:space="preserve"> degré : </w:t>
                      </w:r>
                      <w:hyperlink r:id="rId11" w:history="1">
                        <w:r w:rsidRPr="00586C5B">
                          <w:rPr>
                            <w:rStyle w:val="Lienhypertexte"/>
                          </w:rPr>
                          <w:t>ce.dsden07-p2@ac-grenoble.fr</w:t>
                        </w:r>
                      </w:hyperlink>
                      <w:r>
                        <w:rPr>
                          <w:color w:val="000000" w:themeColor="text1"/>
                        </w:rPr>
                        <w:t>, avec l’avis et la proposition de l’IEN.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833D7">
        <w:rPr>
          <w:noProof/>
        </w:rPr>
        <mc:AlternateContent>
          <mc:Choice Requires="wps">
            <w:drawing>
              <wp:anchor distT="0" distB="0" distL="114300" distR="114300" simplePos="0" relativeHeight="251332608" behindDoc="0" locked="0" layoutInCell="1" allowOverlap="1" wp14:anchorId="388DFD93" wp14:editId="3A45BABB">
                <wp:simplePos x="0" y="0"/>
                <wp:positionH relativeFrom="margin">
                  <wp:align>center</wp:align>
                </wp:positionH>
                <wp:positionV relativeFrom="paragraph">
                  <wp:posOffset>5758180</wp:posOffset>
                </wp:positionV>
                <wp:extent cx="361950" cy="323850"/>
                <wp:effectExtent l="19050" t="0" r="19050" b="38100"/>
                <wp:wrapNone/>
                <wp:docPr id="4" name="Flèche vers le ba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238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162A16" id="Flèche vers le bas 4" o:spid="_x0000_s1026" type="#_x0000_t67" style="position:absolute;margin-left:0;margin-top:453.4pt;width:28.5pt;height:25.5pt;z-index:251332608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" adj="10800" fillcolor="white [3201]" strokecolor="#c0504d [3205]" strokeweight="2pt">
                <w10:wrap anchorx="margin"/>
              </v:shape>
            </w:pict>
          </mc:Fallback>
        </mc:AlternateContent>
      </w:r>
      <w:r w:rsidR="006833D7">
        <w:rPr>
          <w:noProof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 wp14:anchorId="0D20E635" wp14:editId="422C24A5">
                <wp:simplePos x="0" y="0"/>
                <wp:positionH relativeFrom="margin">
                  <wp:align>center</wp:align>
                </wp:positionH>
                <wp:positionV relativeFrom="paragraph">
                  <wp:posOffset>6091555</wp:posOffset>
                </wp:positionV>
                <wp:extent cx="5314950" cy="904875"/>
                <wp:effectExtent l="38100" t="38100" r="57150" b="104775"/>
                <wp:wrapNone/>
                <wp:docPr id="34" name="Organigramme : Terminateu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4950" cy="904875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56B1" w:rsidRPr="00F71844" w:rsidRDefault="00343BE9" w:rsidP="001155A9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Décision, sur proposition de l’IEN, du Directeur Académique sur les suites à donner</w:t>
                            </w:r>
                            <w:r w:rsidR="006833D7">
                              <w:rPr>
                                <w:color w:val="000000" w:themeColor="text1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20E635" id="Organigramme : Terminateur 34" o:spid="_x0000_s1032" type="#_x0000_t116" style="position:absolute;margin-left:0;margin-top:479.65pt;width:418.5pt;height:71.25pt;z-index:2519408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8356B1" w:rsidRPr="00F71844" w:rsidRDefault="00343BE9" w:rsidP="001155A9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Décision, sur proposition de l’IEN, du Directeur Académique sur les suites à donner</w:t>
                      </w:r>
                      <w:r w:rsidR="006833D7">
                        <w:rPr>
                          <w:color w:val="000000" w:themeColor="text1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833D7">
        <w:rPr>
          <w:noProof/>
        </w:rPr>
        <mc:AlternateContent>
          <mc:Choice Requires="wps">
            <w:drawing>
              <wp:anchor distT="0" distB="0" distL="114300" distR="114300" simplePos="0" relativeHeight="251504640" behindDoc="0" locked="0" layoutInCell="1" allowOverlap="1" wp14:anchorId="663AF348" wp14:editId="7E940F42">
                <wp:simplePos x="0" y="0"/>
                <wp:positionH relativeFrom="margin">
                  <wp:align>center</wp:align>
                </wp:positionH>
                <wp:positionV relativeFrom="paragraph">
                  <wp:posOffset>7015480</wp:posOffset>
                </wp:positionV>
                <wp:extent cx="361950" cy="285750"/>
                <wp:effectExtent l="19050" t="0" r="19050" b="38100"/>
                <wp:wrapNone/>
                <wp:docPr id="19" name="Flèche vers le ba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285750"/>
                        </a:xfrm>
                        <a:prstGeom prst="downArrow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64CB0F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Flèche vers le bas 19" o:spid="_x0000_s1026" type="#_x0000_t67" style="position:absolute;margin-left:0;margin-top:552.4pt;width:28.5pt;height:22.5pt;z-index:251504640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" adj="10800" fillcolor="white [3201]" strokecolor="#c0504d [3205]" strokeweight="2pt">
                <w10:wrap anchorx="margin"/>
              </v:shape>
            </w:pict>
          </mc:Fallback>
        </mc:AlternateContent>
      </w:r>
      <w:r w:rsidR="00837BEA">
        <w:rPr>
          <w:noProof/>
        </w:rPr>
        <mc:AlternateContent>
          <mc:Choice Requires="wps">
            <w:drawing>
              <wp:inline distT="0" distB="0" distL="0" distR="0" wp14:anchorId="318B9B97" wp14:editId="53DCCDAA">
                <wp:extent cx="5760720" cy="9040477"/>
                <wp:effectExtent l="0" t="0" r="11430" b="27940"/>
                <wp:docPr id="3" name="Rectangle à coins arrond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0720" cy="9040477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483E63B4" id="Rectangle à coins arrondis 3" o:spid="_x0000_s1026" style="width:453.6pt;height:711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" fillcolor="white [3201]" strokecolor="#4bacc6 [3208]" strokeweight="2pt">
                <w10:anchorlock/>
              </v:roundrect>
            </w:pict>
          </mc:Fallback>
        </mc:AlternateContent>
      </w:r>
      <w:bookmarkStart w:id="0" w:name="_GoBack"/>
      <w:bookmarkEnd w:id="0"/>
    </w:p>
    <w:sectPr w:rsidR="00904C5E" w:rsidSect="006B32B1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7414" w:rsidRDefault="003F7414" w:rsidP="00634F7D">
      <w:r>
        <w:separator/>
      </w:r>
    </w:p>
  </w:endnote>
  <w:endnote w:type="continuationSeparator" w:id="0">
    <w:p w:rsidR="003F7414" w:rsidRDefault="003F7414" w:rsidP="00634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7485" w:rsidRPr="00DA013E" w:rsidRDefault="00DA013E" w:rsidP="00967485">
    <w:pPr>
      <w:pStyle w:val="Pieddepage"/>
      <w:tabs>
        <w:tab w:val="clear" w:pos="9072"/>
        <w:tab w:val="right" w:pos="9639"/>
      </w:tabs>
      <w:ind w:left="8222" w:right="-567"/>
      <w:jc w:val="right"/>
      <w:rPr>
        <w:i/>
        <w:sz w:val="20"/>
        <w:szCs w:val="20"/>
      </w:rPr>
    </w:pPr>
    <w:r w:rsidRPr="00DA013E">
      <w:rPr>
        <w:i/>
        <w:sz w:val="20"/>
        <w:szCs w:val="20"/>
      </w:rPr>
      <w:t xml:space="preserve">MAJ </w:t>
    </w:r>
    <w:r w:rsidR="00AB2A64">
      <w:rPr>
        <w:i/>
        <w:sz w:val="20"/>
        <w:szCs w:val="20"/>
      </w:rPr>
      <w:t xml:space="preserve">Sept </w:t>
    </w:r>
    <w:r w:rsidR="00967485" w:rsidRPr="00DA013E">
      <w:rPr>
        <w:i/>
        <w:sz w:val="20"/>
        <w:szCs w:val="20"/>
      </w:rPr>
      <w:t>20</w:t>
    </w:r>
    <w:r w:rsidR="00AB2A64">
      <w:rPr>
        <w:i/>
        <w:sz w:val="20"/>
        <w:szCs w:val="20"/>
      </w:rPr>
      <w:t>24</w:t>
    </w:r>
  </w:p>
  <w:p w:rsidR="00967485" w:rsidRDefault="0096748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7414" w:rsidRDefault="003F7414" w:rsidP="00634F7D">
      <w:r>
        <w:separator/>
      </w:r>
    </w:p>
  </w:footnote>
  <w:footnote w:type="continuationSeparator" w:id="0">
    <w:p w:rsidR="003F7414" w:rsidRDefault="003F7414" w:rsidP="00634F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CB7E78"/>
    <w:multiLevelType w:val="hybridMultilevel"/>
    <w:tmpl w:val="69C06AAA"/>
    <w:lvl w:ilvl="0" w:tplc="DC22C4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F13011"/>
    <w:multiLevelType w:val="hybridMultilevel"/>
    <w:tmpl w:val="87CE5E3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425A87"/>
    <w:multiLevelType w:val="hybridMultilevel"/>
    <w:tmpl w:val="8FD42B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A9E"/>
    <w:rsid w:val="00111923"/>
    <w:rsid w:val="001155A9"/>
    <w:rsid w:val="001458A5"/>
    <w:rsid w:val="001500D1"/>
    <w:rsid w:val="0022478F"/>
    <w:rsid w:val="0023093B"/>
    <w:rsid w:val="002657EA"/>
    <w:rsid w:val="002919BD"/>
    <w:rsid w:val="002F150B"/>
    <w:rsid w:val="002F3E91"/>
    <w:rsid w:val="00323FE0"/>
    <w:rsid w:val="003377AC"/>
    <w:rsid w:val="00343BE9"/>
    <w:rsid w:val="003D1399"/>
    <w:rsid w:val="003D232F"/>
    <w:rsid w:val="003D759B"/>
    <w:rsid w:val="003F2F5C"/>
    <w:rsid w:val="003F7414"/>
    <w:rsid w:val="00432BB5"/>
    <w:rsid w:val="00491287"/>
    <w:rsid w:val="00494583"/>
    <w:rsid w:val="004A315E"/>
    <w:rsid w:val="004B2DEE"/>
    <w:rsid w:val="00512B2E"/>
    <w:rsid w:val="00525888"/>
    <w:rsid w:val="00530E6A"/>
    <w:rsid w:val="005332BA"/>
    <w:rsid w:val="005607D4"/>
    <w:rsid w:val="00564212"/>
    <w:rsid w:val="005A1EA1"/>
    <w:rsid w:val="005A263A"/>
    <w:rsid w:val="00614B16"/>
    <w:rsid w:val="00634F7D"/>
    <w:rsid w:val="006833D7"/>
    <w:rsid w:val="006A505C"/>
    <w:rsid w:val="006B32B1"/>
    <w:rsid w:val="006B600A"/>
    <w:rsid w:val="00705D8A"/>
    <w:rsid w:val="00707FB0"/>
    <w:rsid w:val="00753BF0"/>
    <w:rsid w:val="00782CF5"/>
    <w:rsid w:val="00795A29"/>
    <w:rsid w:val="007A52CE"/>
    <w:rsid w:val="008233AB"/>
    <w:rsid w:val="008356B1"/>
    <w:rsid w:val="00837BEA"/>
    <w:rsid w:val="008C089D"/>
    <w:rsid w:val="008D7E68"/>
    <w:rsid w:val="00904C5E"/>
    <w:rsid w:val="0093691C"/>
    <w:rsid w:val="00950B06"/>
    <w:rsid w:val="00967485"/>
    <w:rsid w:val="00990132"/>
    <w:rsid w:val="009A4D84"/>
    <w:rsid w:val="009B7F98"/>
    <w:rsid w:val="00A65033"/>
    <w:rsid w:val="00AB2A64"/>
    <w:rsid w:val="00AF5474"/>
    <w:rsid w:val="00B13153"/>
    <w:rsid w:val="00B307FA"/>
    <w:rsid w:val="00B35B47"/>
    <w:rsid w:val="00BA4682"/>
    <w:rsid w:val="00BC3183"/>
    <w:rsid w:val="00BD19D0"/>
    <w:rsid w:val="00C064AE"/>
    <w:rsid w:val="00C1181A"/>
    <w:rsid w:val="00C635A3"/>
    <w:rsid w:val="00C70E24"/>
    <w:rsid w:val="00C7155F"/>
    <w:rsid w:val="00C845B0"/>
    <w:rsid w:val="00CC0A9E"/>
    <w:rsid w:val="00CC79C1"/>
    <w:rsid w:val="00D77F9C"/>
    <w:rsid w:val="00D85617"/>
    <w:rsid w:val="00D94665"/>
    <w:rsid w:val="00DA013E"/>
    <w:rsid w:val="00DE7C6F"/>
    <w:rsid w:val="00E07E21"/>
    <w:rsid w:val="00E13902"/>
    <w:rsid w:val="00E22E77"/>
    <w:rsid w:val="00E435B8"/>
    <w:rsid w:val="00E5384C"/>
    <w:rsid w:val="00E65395"/>
    <w:rsid w:val="00E7758F"/>
    <w:rsid w:val="00E87129"/>
    <w:rsid w:val="00F0793D"/>
    <w:rsid w:val="00F24D98"/>
    <w:rsid w:val="00F41E43"/>
    <w:rsid w:val="00F60871"/>
    <w:rsid w:val="00F62474"/>
    <w:rsid w:val="00F71844"/>
    <w:rsid w:val="00FA4760"/>
    <w:rsid w:val="00FD5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679CC"/>
  <w15:docId w15:val="{A62873FA-1359-436F-A44B-13590B2FF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70E24"/>
    <w:pPr>
      <w:spacing w:after="0" w:line="240" w:lineRule="auto"/>
    </w:pPr>
    <w:rPr>
      <w:rFonts w:ascii="Arial" w:eastAsia="Times New Roman" w:hAnsi="Arial" w:cs="Arial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34F7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634F7D"/>
  </w:style>
  <w:style w:type="paragraph" w:styleId="Pieddepage">
    <w:name w:val="footer"/>
    <w:basedOn w:val="Normal"/>
    <w:link w:val="PieddepageCar"/>
    <w:uiPriority w:val="99"/>
    <w:unhideWhenUsed/>
    <w:rsid w:val="00634F7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634F7D"/>
  </w:style>
  <w:style w:type="character" w:styleId="Lienhypertexte">
    <w:name w:val="Hyperlink"/>
    <w:basedOn w:val="Policepardfaut"/>
    <w:uiPriority w:val="99"/>
    <w:unhideWhenUsed/>
    <w:rsid w:val="00F71844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6748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67485"/>
    <w:rPr>
      <w:rFonts w:ascii="Tahoma" w:eastAsia="Times New Roman" w:hAnsi="Tahoma" w:cs="Tahoma"/>
      <w:sz w:val="16"/>
      <w:szCs w:val="16"/>
      <w:lang w:eastAsia="fr-FR"/>
    </w:rPr>
  </w:style>
  <w:style w:type="paragraph" w:styleId="Paragraphedeliste">
    <w:name w:val="List Paragraph"/>
    <w:basedOn w:val="Normal"/>
    <w:uiPriority w:val="34"/>
    <w:qFormat/>
    <w:rsid w:val="00E07E21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AB2A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.dsden07-p2@ac-grenoble.f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e.dsden07-p2@ac-grenoble.fr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e.dsden07-p2@ac-grenoble.f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e.dsden07-p2@ac-grenoble.f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F19EA-BC88-40F9-A823-D0E4DF0C3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academie</dc:creator>
  <cp:lastModifiedBy>Marie-Anne KERHIR</cp:lastModifiedBy>
  <cp:revision>6</cp:revision>
  <cp:lastPrinted>2015-03-05T13:56:00Z</cp:lastPrinted>
  <dcterms:created xsi:type="dcterms:W3CDTF">2024-09-26T07:29:00Z</dcterms:created>
  <dcterms:modified xsi:type="dcterms:W3CDTF">2024-09-26T09:16:00Z</dcterms:modified>
</cp:coreProperties>
</file>